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6713F94D" w14:textId="77777777" w:rsidTr="00DD33F1">
        <w:tc>
          <w:tcPr>
            <w:tcW w:w="2660" w:type="dxa"/>
          </w:tcPr>
          <w:p w14:paraId="39E9D4F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A9D1D17" w14:textId="77777777" w:rsidR="00DD33F1" w:rsidRPr="00544330" w:rsidRDefault="00D23180" w:rsidP="00DD33F1">
            <w:pPr>
              <w:pStyle w:val="TableText"/>
              <w:rPr>
                <w:b/>
              </w:rPr>
            </w:pPr>
            <w:r w:rsidRPr="00EA0CF5">
              <w:rPr>
                <w:b/>
              </w:rPr>
              <w:t>Working with measurements</w:t>
            </w:r>
          </w:p>
        </w:tc>
        <w:tc>
          <w:tcPr>
            <w:tcW w:w="1560" w:type="dxa"/>
          </w:tcPr>
          <w:p w14:paraId="5871EF1E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5EF4417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4A40CFE7" w14:textId="77777777" w:rsidTr="00DD33F1">
        <w:tc>
          <w:tcPr>
            <w:tcW w:w="2660" w:type="dxa"/>
          </w:tcPr>
          <w:p w14:paraId="044FDBB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06AD9032" w14:textId="77777777" w:rsidR="00DD33F1" w:rsidRPr="00544330" w:rsidRDefault="00D2318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Numeracy</w:t>
            </w:r>
          </w:p>
        </w:tc>
        <w:tc>
          <w:tcPr>
            <w:tcW w:w="1560" w:type="dxa"/>
          </w:tcPr>
          <w:p w14:paraId="4B8179E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12F2F92" w14:textId="77777777" w:rsidR="00DD33F1" w:rsidRPr="00544330" w:rsidRDefault="00D2318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6542D8ED" w14:textId="77777777" w:rsidTr="00DD33F1">
        <w:tc>
          <w:tcPr>
            <w:tcW w:w="2660" w:type="dxa"/>
          </w:tcPr>
          <w:p w14:paraId="33749EE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C017A96" w14:textId="77777777" w:rsidR="00DD33F1" w:rsidRPr="00544330" w:rsidRDefault="00D2318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J15</w:t>
            </w:r>
          </w:p>
        </w:tc>
        <w:tc>
          <w:tcPr>
            <w:tcW w:w="1560" w:type="dxa"/>
          </w:tcPr>
          <w:p w14:paraId="7FC87E77" w14:textId="0EAD17F2" w:rsidR="00DD33F1" w:rsidRPr="00544330" w:rsidRDefault="001D4D29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49A8A15A" w14:textId="77777777" w:rsidR="00DD33F1" w:rsidRPr="00544330" w:rsidRDefault="00D2318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T/602/0078</w:t>
            </w:r>
          </w:p>
        </w:tc>
      </w:tr>
    </w:tbl>
    <w:p w14:paraId="5088F721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B3C0BC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909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F3E0" w14:textId="77777777" w:rsidR="00DD33F1" w:rsidRPr="00A166E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166E0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A166E0">
              <w:rPr>
                <w:rFonts w:cs="Arial"/>
                <w:bCs/>
              </w:rPr>
              <w:instrText xml:space="preserve"> FORMTEXT </w:instrText>
            </w:r>
            <w:r w:rsidRPr="00A166E0">
              <w:rPr>
                <w:rFonts w:cs="Arial"/>
                <w:bCs/>
              </w:rPr>
            </w:r>
            <w:r w:rsidRPr="00A166E0">
              <w:rPr>
                <w:rFonts w:cs="Arial"/>
                <w:bCs/>
              </w:rPr>
              <w:fldChar w:fldCharType="separate"/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B31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81A" w14:textId="77777777" w:rsidR="00DD33F1" w:rsidRPr="00A166E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166E0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166E0">
              <w:rPr>
                <w:rFonts w:cs="Arial"/>
                <w:bCs/>
              </w:rPr>
              <w:instrText xml:space="preserve"> FORMTEXT </w:instrText>
            </w:r>
            <w:r w:rsidRPr="00A166E0">
              <w:rPr>
                <w:rFonts w:cs="Arial"/>
                <w:bCs/>
              </w:rPr>
            </w:r>
            <w:r w:rsidRPr="00A166E0">
              <w:rPr>
                <w:rFonts w:cs="Arial"/>
                <w:bCs/>
              </w:rPr>
              <w:fldChar w:fldCharType="separate"/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4369FB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711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0706" w14:textId="77777777" w:rsidR="00DD33F1" w:rsidRPr="00A166E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166E0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166E0">
              <w:rPr>
                <w:rFonts w:cs="Arial"/>
                <w:bCs/>
              </w:rPr>
              <w:instrText xml:space="preserve"> FORMTEXT </w:instrText>
            </w:r>
            <w:r w:rsidRPr="00A166E0">
              <w:rPr>
                <w:rFonts w:cs="Arial"/>
                <w:bCs/>
              </w:rPr>
            </w:r>
            <w:r w:rsidRPr="00A166E0">
              <w:rPr>
                <w:rFonts w:cs="Arial"/>
                <w:bCs/>
              </w:rPr>
              <w:fldChar w:fldCharType="separate"/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78CD" w14:textId="188AED11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219E" w14:textId="77777777" w:rsidR="00DD33F1" w:rsidRPr="00A166E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166E0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166E0">
              <w:rPr>
                <w:rFonts w:cs="Arial"/>
                <w:bCs/>
              </w:rPr>
              <w:instrText xml:space="preserve"> FORMTEXT </w:instrText>
            </w:r>
            <w:r w:rsidRPr="00A166E0">
              <w:rPr>
                <w:rFonts w:cs="Arial"/>
                <w:bCs/>
              </w:rPr>
            </w:r>
            <w:r w:rsidRPr="00A166E0">
              <w:rPr>
                <w:rFonts w:cs="Arial"/>
                <w:bCs/>
              </w:rPr>
              <w:fldChar w:fldCharType="separate"/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E9ADA5F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0EBF8FEC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B837A5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3B7336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430C030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1182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7FAE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85FC7DA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9D698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A4116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ECA6F58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82CE6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347DC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1D0A82AD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71E6F51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142ED" w14:textId="77777777" w:rsidR="00DD33F1" w:rsidRPr="00D23180" w:rsidRDefault="00A166E0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A166E0">
              <w:rPr>
                <w:b/>
              </w:rPr>
              <w:t xml:space="preserve">The learner will </w:t>
            </w:r>
            <w:r w:rsidRPr="00D23180">
              <w:rPr>
                <w:b/>
              </w:rPr>
              <w:t xml:space="preserve">be </w:t>
            </w:r>
            <w:r w:rsidR="00D23180" w:rsidRPr="00D23180">
              <w:rPr>
                <w:b/>
              </w:rPr>
              <w:t>able to estimate using standard units of measure</w:t>
            </w:r>
          </w:p>
          <w:p w14:paraId="46916965" w14:textId="77777777" w:rsidR="00A166E0" w:rsidRPr="00544330" w:rsidRDefault="00A166E0" w:rsidP="00A166E0">
            <w:pPr>
              <w:rPr>
                <w:rFonts w:cs="Arial"/>
                <w:b/>
                <w:bCs/>
              </w:rPr>
            </w:pPr>
            <w:r w:rsidRPr="008F490E">
              <w:rPr>
                <w:rFonts w:cs="Arial"/>
                <w:b/>
                <w:bCs/>
              </w:rPr>
              <w:t xml:space="preserve">AC </w:t>
            </w:r>
            <w:r w:rsidRPr="008F490E">
              <w:rPr>
                <w:b/>
              </w:rPr>
              <w:t>The learner can</w:t>
            </w:r>
            <w:r w:rsidRPr="00544330">
              <w:rPr>
                <w:rFonts w:cs="Arial"/>
                <w:b/>
                <w:bCs/>
              </w:rPr>
              <w:t xml:space="preserve">: </w:t>
            </w:r>
          </w:p>
          <w:p w14:paraId="538525BA" w14:textId="77777777" w:rsidR="00D23180" w:rsidRDefault="00DD33F1" w:rsidP="00D2318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D23180">
              <w:t>Estimate length/height using standard units of measure</w:t>
            </w:r>
          </w:p>
          <w:p w14:paraId="360528D6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D23180">
              <w:t xml:space="preserve">Estimate weight </w:t>
            </w:r>
            <w:proofErr w:type="gramStart"/>
            <w:r w:rsidR="00D23180">
              <w:t>using  standard</w:t>
            </w:r>
            <w:proofErr w:type="gramEnd"/>
            <w:r w:rsidR="00D23180">
              <w:t xml:space="preserve"> units of measure</w:t>
            </w:r>
          </w:p>
          <w:p w14:paraId="7EFC7287" w14:textId="77777777" w:rsidR="00D23180" w:rsidRDefault="00DD33F1" w:rsidP="00D2318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D23180">
              <w:t>Estimate capacity using standard units of measure</w:t>
            </w:r>
          </w:p>
          <w:p w14:paraId="35C2AE9D" w14:textId="77777777" w:rsidR="00D23180" w:rsidRDefault="00DD33F1" w:rsidP="00D2318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1.4</w:t>
            </w:r>
            <w:r w:rsidRPr="00544330">
              <w:rPr>
                <w:rFonts w:cs="Arial"/>
                <w:b/>
                <w:bCs/>
              </w:rPr>
              <w:tab/>
            </w:r>
            <w:r w:rsidR="00D23180">
              <w:t xml:space="preserve">Estimate temperature </w:t>
            </w:r>
            <w:proofErr w:type="gramStart"/>
            <w:r w:rsidR="00D23180">
              <w:t>using  standard</w:t>
            </w:r>
            <w:proofErr w:type="gramEnd"/>
            <w:r w:rsidR="00D23180">
              <w:t xml:space="preserve"> units of measure</w:t>
            </w:r>
          </w:p>
          <w:p w14:paraId="08B18366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2250DC5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3D72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2B942" w14:textId="77777777" w:rsidR="00DD33F1" w:rsidRPr="00D23180" w:rsidRDefault="00A166E0" w:rsidP="00DD33F1">
            <w:pPr>
              <w:pStyle w:val="TableText"/>
              <w:rPr>
                <w:rFonts w:cs="Arial"/>
                <w:b/>
                <w:bCs/>
              </w:rPr>
            </w:pPr>
            <w:r w:rsidRPr="00A166E0">
              <w:rPr>
                <w:b/>
              </w:rPr>
              <w:t xml:space="preserve">The learner will </w:t>
            </w:r>
            <w:r w:rsidRPr="00D23180">
              <w:rPr>
                <w:b/>
              </w:rPr>
              <w:t xml:space="preserve">know </w:t>
            </w:r>
            <w:r w:rsidR="00D23180" w:rsidRPr="00D23180">
              <w:rPr>
                <w:b/>
              </w:rPr>
              <w:t>appropriate measuring instrument to use</w:t>
            </w:r>
          </w:p>
          <w:p w14:paraId="3DA9DFA2" w14:textId="77777777" w:rsidR="00A166E0" w:rsidRPr="00544330" w:rsidRDefault="00A166E0" w:rsidP="00A166E0">
            <w:pPr>
              <w:rPr>
                <w:rFonts w:cs="Arial"/>
                <w:b/>
                <w:bCs/>
              </w:rPr>
            </w:pPr>
            <w:r w:rsidRPr="008F490E">
              <w:rPr>
                <w:rFonts w:cs="Arial"/>
                <w:b/>
                <w:bCs/>
              </w:rPr>
              <w:t xml:space="preserve">AC </w:t>
            </w:r>
            <w:r w:rsidRPr="008F490E">
              <w:rPr>
                <w:b/>
              </w:rPr>
              <w:t>The learner can</w:t>
            </w:r>
            <w:r w:rsidRPr="00544330">
              <w:rPr>
                <w:rFonts w:cs="Arial"/>
                <w:b/>
                <w:bCs/>
              </w:rPr>
              <w:t xml:space="preserve">: </w:t>
            </w:r>
          </w:p>
          <w:p w14:paraId="38F52EB5" w14:textId="77777777" w:rsidR="00D23180" w:rsidRDefault="00DD33F1" w:rsidP="00D2318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D23180">
              <w:t>Select appropriate measuring instrument for given task</w:t>
            </w:r>
          </w:p>
          <w:p w14:paraId="310D9BF7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0EC31D33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8E43DE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E5484" w14:textId="77777777" w:rsidR="00DD33F1" w:rsidRPr="00D23180" w:rsidRDefault="00A166E0" w:rsidP="00DD33F1">
            <w:pPr>
              <w:pStyle w:val="TableText"/>
              <w:rPr>
                <w:rFonts w:cs="Arial"/>
                <w:b/>
                <w:bCs/>
              </w:rPr>
            </w:pPr>
            <w:r w:rsidRPr="00A166E0">
              <w:rPr>
                <w:b/>
              </w:rPr>
              <w:t xml:space="preserve">The learner will </w:t>
            </w:r>
            <w:r w:rsidRPr="00D23180">
              <w:rPr>
                <w:b/>
              </w:rPr>
              <w:t xml:space="preserve">be </w:t>
            </w:r>
            <w:r w:rsidR="00D23180" w:rsidRPr="00D23180">
              <w:rPr>
                <w:b/>
              </w:rPr>
              <w:t>able to measure to the nearest labelled division</w:t>
            </w:r>
          </w:p>
          <w:p w14:paraId="648D46FC" w14:textId="77777777" w:rsidR="00A166E0" w:rsidRPr="00544330" w:rsidRDefault="00A166E0" w:rsidP="00A166E0">
            <w:pPr>
              <w:rPr>
                <w:rFonts w:cs="Arial"/>
                <w:b/>
                <w:bCs/>
              </w:rPr>
            </w:pPr>
            <w:r w:rsidRPr="008F490E">
              <w:rPr>
                <w:rFonts w:cs="Arial"/>
                <w:b/>
                <w:bCs/>
              </w:rPr>
              <w:t xml:space="preserve">AC </w:t>
            </w:r>
            <w:r w:rsidRPr="008F490E">
              <w:rPr>
                <w:b/>
              </w:rPr>
              <w:t>The learner can</w:t>
            </w:r>
            <w:r w:rsidRPr="00544330">
              <w:rPr>
                <w:rFonts w:cs="Arial"/>
                <w:b/>
                <w:bCs/>
              </w:rPr>
              <w:t xml:space="preserve">: </w:t>
            </w:r>
          </w:p>
          <w:p w14:paraId="1AE91547" w14:textId="77777777" w:rsidR="00D23180" w:rsidRDefault="00DD33F1" w:rsidP="00D2318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D23180">
              <w:t xml:space="preserve">Use appropriate measuring instrument to measure length/height </w:t>
            </w:r>
          </w:p>
          <w:p w14:paraId="7AE21590" w14:textId="77777777" w:rsidR="00D23180" w:rsidRDefault="00DD33F1" w:rsidP="00D2318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D23180">
              <w:t xml:space="preserve">Use appropriate measuring instrument to measure weight </w:t>
            </w:r>
          </w:p>
          <w:p w14:paraId="4E622E2C" w14:textId="77777777" w:rsidR="00D23180" w:rsidRDefault="00DD33F1" w:rsidP="00D2318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3.3</w:t>
            </w:r>
            <w:r w:rsidRPr="00544330">
              <w:rPr>
                <w:rFonts w:cs="Arial"/>
                <w:bCs/>
              </w:rPr>
              <w:tab/>
            </w:r>
            <w:r w:rsidR="00D23180">
              <w:t xml:space="preserve">Use appropriate measuring instrument to measure capacity </w:t>
            </w:r>
          </w:p>
          <w:p w14:paraId="27922760" w14:textId="77777777" w:rsidR="00DD33F1" w:rsidRDefault="00DD33F1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3.4</w:t>
            </w:r>
            <w:r w:rsidRPr="00544330">
              <w:rPr>
                <w:rFonts w:cs="Arial"/>
                <w:bCs/>
              </w:rPr>
              <w:tab/>
            </w:r>
            <w:r w:rsidR="00D23180">
              <w:t>Use appropriate measuring instrument to measure temperature</w:t>
            </w:r>
          </w:p>
          <w:p w14:paraId="2CFD5C1A" w14:textId="77777777" w:rsidR="00D23180" w:rsidRPr="00544330" w:rsidRDefault="00D23180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06EC1B39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43F981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LO4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7AABF" w14:textId="77777777" w:rsidR="00D23180" w:rsidRPr="00D23180" w:rsidRDefault="00A166E0" w:rsidP="00D23180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A166E0">
              <w:rPr>
                <w:b/>
              </w:rPr>
              <w:t xml:space="preserve">The learner will </w:t>
            </w:r>
            <w:r w:rsidRPr="00D23180">
              <w:rPr>
                <w:b/>
              </w:rPr>
              <w:t xml:space="preserve">be </w:t>
            </w:r>
            <w:r w:rsidR="00D23180" w:rsidRPr="00D23180">
              <w:rPr>
                <w:b/>
              </w:rPr>
              <w:t>able to review estimates</w:t>
            </w:r>
          </w:p>
          <w:p w14:paraId="46EE35FB" w14:textId="77777777" w:rsidR="00A166E0" w:rsidRPr="00544330" w:rsidRDefault="00A166E0" w:rsidP="00A166E0">
            <w:pPr>
              <w:rPr>
                <w:rFonts w:cs="Arial"/>
                <w:b/>
                <w:bCs/>
              </w:rPr>
            </w:pPr>
            <w:r w:rsidRPr="008F490E">
              <w:rPr>
                <w:rFonts w:cs="Arial"/>
                <w:b/>
                <w:bCs/>
              </w:rPr>
              <w:t xml:space="preserve">AC </w:t>
            </w:r>
            <w:r w:rsidRPr="008F490E">
              <w:rPr>
                <w:b/>
              </w:rPr>
              <w:t>The learner can</w:t>
            </w:r>
            <w:r w:rsidRPr="00544330">
              <w:rPr>
                <w:rFonts w:cs="Arial"/>
                <w:b/>
                <w:bCs/>
              </w:rPr>
              <w:t xml:space="preserve">: </w:t>
            </w:r>
          </w:p>
          <w:p w14:paraId="3B99BACC" w14:textId="77777777" w:rsidR="00D23180" w:rsidRDefault="00DD33F1" w:rsidP="00D2318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4.1</w:t>
            </w:r>
            <w:r w:rsidRPr="00544330">
              <w:rPr>
                <w:rFonts w:cs="Arial"/>
                <w:bCs/>
              </w:rPr>
              <w:tab/>
            </w:r>
            <w:r w:rsidR="00D23180">
              <w:t xml:space="preserve">Compare estimated and actual measurements </w:t>
            </w:r>
          </w:p>
          <w:p w14:paraId="139FEB12" w14:textId="77777777" w:rsidR="00D23180" w:rsidRDefault="00DD33F1" w:rsidP="00D2318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4.2</w:t>
            </w:r>
            <w:r w:rsidRPr="00544330">
              <w:rPr>
                <w:rFonts w:cs="Arial"/>
                <w:bCs/>
              </w:rPr>
              <w:tab/>
            </w:r>
            <w:r w:rsidR="00D23180">
              <w:t>Identify whether estimates were accurate</w:t>
            </w:r>
          </w:p>
          <w:p w14:paraId="7909C589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</w:p>
        </w:tc>
      </w:tr>
    </w:tbl>
    <w:p w14:paraId="2ADD1653" w14:textId="77777777" w:rsidR="00DD33F1" w:rsidRPr="00544330" w:rsidRDefault="00DD33F1" w:rsidP="00DD33F1">
      <w:pPr>
        <w:rPr>
          <w:b/>
        </w:rPr>
      </w:pPr>
    </w:p>
    <w:p w14:paraId="7EAE45F7" w14:textId="77777777" w:rsidR="00DD33F1" w:rsidRPr="00544330" w:rsidRDefault="00D23180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7EBF106F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D237E08" w14:textId="77777777" w:rsidTr="00DD33F1">
        <w:tc>
          <w:tcPr>
            <w:tcW w:w="5000" w:type="pct"/>
            <w:shd w:val="clear" w:color="auto" w:fill="auto"/>
          </w:tcPr>
          <w:p w14:paraId="02E66E5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822190A" w14:textId="77777777" w:rsidTr="00DD33F1">
        <w:tc>
          <w:tcPr>
            <w:tcW w:w="5000" w:type="pct"/>
            <w:shd w:val="clear" w:color="auto" w:fill="auto"/>
          </w:tcPr>
          <w:p w14:paraId="35A6D9DE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166E0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A166E0">
              <w:rPr>
                <w:rFonts w:cs="Arial"/>
                <w:bCs/>
              </w:rPr>
              <w:instrText xml:space="preserve"> FORMTEXT </w:instrText>
            </w:r>
            <w:r w:rsidRPr="00A166E0">
              <w:rPr>
                <w:rFonts w:cs="Arial"/>
                <w:bCs/>
              </w:rPr>
            </w:r>
            <w:r w:rsidRPr="00A166E0">
              <w:rPr>
                <w:rFonts w:cs="Arial"/>
                <w:bCs/>
              </w:rPr>
              <w:fldChar w:fldCharType="separate"/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</w:rPr>
              <w:fldChar w:fldCharType="end"/>
            </w:r>
            <w:bookmarkEnd w:id="7"/>
          </w:p>
          <w:p w14:paraId="5D00E5C6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67BCBC1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6445107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E54FF0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9386E3A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A166E0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166E0">
              <w:rPr>
                <w:rFonts w:cs="Arial"/>
                <w:bCs/>
              </w:rPr>
              <w:instrText xml:space="preserve"> FORMTEXT </w:instrText>
            </w:r>
            <w:r w:rsidRPr="00A166E0">
              <w:rPr>
                <w:rFonts w:cs="Arial"/>
                <w:bCs/>
              </w:rPr>
            </w:r>
            <w:r w:rsidRPr="00A166E0">
              <w:rPr>
                <w:rFonts w:cs="Arial"/>
                <w:bCs/>
              </w:rPr>
              <w:fldChar w:fldCharType="separate"/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</w:rPr>
              <w:fldChar w:fldCharType="end"/>
            </w:r>
            <w:bookmarkEnd w:id="8"/>
          </w:p>
          <w:p w14:paraId="24E957DA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A166E0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166E0">
              <w:rPr>
                <w:rFonts w:cs="Arial"/>
                <w:bCs/>
              </w:rPr>
              <w:instrText xml:space="preserve"> FORMTEXT </w:instrText>
            </w:r>
            <w:r w:rsidRPr="00A166E0">
              <w:rPr>
                <w:rFonts w:cs="Arial"/>
                <w:bCs/>
              </w:rPr>
            </w:r>
            <w:r w:rsidRPr="00A166E0">
              <w:rPr>
                <w:rFonts w:cs="Arial"/>
                <w:bCs/>
              </w:rPr>
              <w:fldChar w:fldCharType="separate"/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</w:rPr>
              <w:fldChar w:fldCharType="end"/>
            </w:r>
            <w:bookmarkEnd w:id="9"/>
          </w:p>
          <w:p w14:paraId="26DC0330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A166E0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166E0">
              <w:rPr>
                <w:rFonts w:cs="Arial"/>
                <w:bCs/>
              </w:rPr>
              <w:instrText xml:space="preserve"> FORMTEXT </w:instrText>
            </w:r>
            <w:r w:rsidRPr="00A166E0">
              <w:rPr>
                <w:rFonts w:cs="Arial"/>
                <w:bCs/>
              </w:rPr>
            </w:r>
            <w:r w:rsidRPr="00A166E0">
              <w:rPr>
                <w:rFonts w:cs="Arial"/>
                <w:bCs/>
              </w:rPr>
              <w:fldChar w:fldCharType="separate"/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</w:rPr>
              <w:fldChar w:fldCharType="end"/>
            </w:r>
            <w:bookmarkEnd w:id="10"/>
          </w:p>
          <w:p w14:paraId="61731CB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50AA2FFB" w14:textId="77777777" w:rsidTr="00DD33F1">
        <w:tc>
          <w:tcPr>
            <w:tcW w:w="5000" w:type="pct"/>
            <w:shd w:val="clear" w:color="auto" w:fill="auto"/>
          </w:tcPr>
          <w:p w14:paraId="6F2745B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A166E0" w14:paraId="5ADF84D0" w14:textId="77777777" w:rsidTr="00DD33F1">
        <w:tc>
          <w:tcPr>
            <w:tcW w:w="5000" w:type="pct"/>
            <w:shd w:val="clear" w:color="auto" w:fill="auto"/>
          </w:tcPr>
          <w:p w14:paraId="2BFF9A82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166E0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A166E0">
              <w:rPr>
                <w:rFonts w:cs="Arial"/>
                <w:bCs/>
              </w:rPr>
              <w:instrText xml:space="preserve"> FORMTEXT </w:instrText>
            </w:r>
            <w:r w:rsidRPr="00A166E0">
              <w:rPr>
                <w:rFonts w:cs="Arial"/>
                <w:bCs/>
              </w:rPr>
            </w:r>
            <w:r w:rsidRPr="00A166E0">
              <w:rPr>
                <w:rFonts w:cs="Arial"/>
                <w:bCs/>
              </w:rPr>
              <w:fldChar w:fldCharType="separate"/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</w:rPr>
              <w:fldChar w:fldCharType="end"/>
            </w:r>
            <w:bookmarkEnd w:id="11"/>
          </w:p>
          <w:p w14:paraId="07D73D67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75B5987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868A54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2757CC6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40A3FA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5C211DB8" w14:textId="77777777" w:rsidTr="00DD33F1">
        <w:tc>
          <w:tcPr>
            <w:tcW w:w="5000" w:type="pct"/>
            <w:shd w:val="clear" w:color="auto" w:fill="auto"/>
          </w:tcPr>
          <w:p w14:paraId="4BF6F4FB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A166E0" w14:paraId="2DD367A6" w14:textId="77777777" w:rsidTr="00DD33F1">
        <w:tc>
          <w:tcPr>
            <w:tcW w:w="5000" w:type="pct"/>
            <w:shd w:val="clear" w:color="auto" w:fill="auto"/>
          </w:tcPr>
          <w:p w14:paraId="7D7E0231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166E0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A166E0">
              <w:rPr>
                <w:rFonts w:cs="Arial"/>
                <w:bCs/>
              </w:rPr>
              <w:instrText xml:space="preserve"> FORMTEXT </w:instrText>
            </w:r>
            <w:r w:rsidRPr="00A166E0">
              <w:rPr>
                <w:rFonts w:cs="Arial"/>
                <w:bCs/>
              </w:rPr>
            </w:r>
            <w:r w:rsidRPr="00A166E0">
              <w:rPr>
                <w:rFonts w:cs="Arial"/>
                <w:bCs/>
              </w:rPr>
              <w:fldChar w:fldCharType="separate"/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</w:rPr>
              <w:fldChar w:fldCharType="end"/>
            </w:r>
            <w:bookmarkEnd w:id="12"/>
          </w:p>
          <w:p w14:paraId="662716A6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49CBA19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B9BF1C1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8963414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58E199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23C2692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CA3FBDE" w14:textId="77777777" w:rsidTr="00DD33F1">
        <w:tc>
          <w:tcPr>
            <w:tcW w:w="9854" w:type="dxa"/>
          </w:tcPr>
          <w:p w14:paraId="78A06BA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D4EE3D9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A166E0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166E0">
              <w:rPr>
                <w:rFonts w:cs="Arial"/>
                <w:bCs/>
              </w:rPr>
              <w:instrText xml:space="preserve"> FORMTEXT </w:instrText>
            </w:r>
            <w:r w:rsidRPr="00A166E0">
              <w:rPr>
                <w:rFonts w:cs="Arial"/>
                <w:bCs/>
              </w:rPr>
            </w:r>
            <w:r w:rsidRPr="00A166E0">
              <w:rPr>
                <w:rFonts w:cs="Arial"/>
                <w:bCs/>
              </w:rPr>
              <w:fldChar w:fldCharType="separate"/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</w:rPr>
              <w:fldChar w:fldCharType="end"/>
            </w:r>
            <w:bookmarkEnd w:id="13"/>
          </w:p>
          <w:p w14:paraId="1687D12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737080EA" w14:textId="77777777" w:rsidR="00DD33F1" w:rsidRPr="00A166E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A166E0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166E0">
              <w:rPr>
                <w:rFonts w:cs="Arial"/>
                <w:bCs/>
              </w:rPr>
              <w:instrText xml:space="preserve"> FORMTEXT </w:instrText>
            </w:r>
            <w:r w:rsidRPr="00A166E0">
              <w:rPr>
                <w:rFonts w:cs="Arial"/>
                <w:bCs/>
              </w:rPr>
            </w:r>
            <w:r w:rsidRPr="00A166E0">
              <w:rPr>
                <w:rFonts w:cs="Arial"/>
                <w:bCs/>
              </w:rPr>
              <w:fldChar w:fldCharType="separate"/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</w:rPr>
              <w:fldChar w:fldCharType="end"/>
            </w:r>
            <w:bookmarkEnd w:id="14"/>
            <w:r w:rsidRPr="00A166E0">
              <w:rPr>
                <w:rFonts w:cs="Arial"/>
                <w:bCs/>
              </w:rPr>
              <w:t xml:space="preserve">     </w:t>
            </w:r>
            <w:r w:rsidRPr="00A166E0">
              <w:rPr>
                <w:rFonts w:cs="Arial"/>
                <w:bCs/>
              </w:rPr>
              <w:tab/>
            </w:r>
            <w:r w:rsidRPr="00A166E0">
              <w:rPr>
                <w:rFonts w:cs="Arial"/>
                <w:bCs/>
              </w:rPr>
              <w:tab/>
            </w:r>
            <w:r w:rsidRPr="00A166E0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A166E0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166E0">
              <w:rPr>
                <w:rFonts w:cs="Arial"/>
                <w:bCs/>
              </w:rPr>
              <w:instrText xml:space="preserve"> FORMTEXT </w:instrText>
            </w:r>
            <w:r w:rsidRPr="00A166E0">
              <w:rPr>
                <w:rFonts w:cs="Arial"/>
                <w:bCs/>
              </w:rPr>
            </w:r>
            <w:r w:rsidRPr="00A166E0">
              <w:rPr>
                <w:rFonts w:cs="Arial"/>
                <w:bCs/>
              </w:rPr>
              <w:fldChar w:fldCharType="separate"/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  <w:noProof/>
              </w:rPr>
              <w:t> </w:t>
            </w:r>
            <w:r w:rsidRPr="00A166E0">
              <w:rPr>
                <w:rFonts w:cs="Arial"/>
                <w:bCs/>
              </w:rPr>
              <w:fldChar w:fldCharType="end"/>
            </w:r>
            <w:bookmarkEnd w:id="15"/>
          </w:p>
          <w:p w14:paraId="3E0E7B7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A0259DA" w14:textId="77777777" w:rsidR="00DD33F1" w:rsidRPr="00544330" w:rsidRDefault="00DD33F1" w:rsidP="00DD33F1">
      <w:pPr>
        <w:tabs>
          <w:tab w:val="left" w:pos="820"/>
        </w:tabs>
      </w:pPr>
    </w:p>
    <w:p w14:paraId="573DD0BE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C4CB3" w14:textId="77777777" w:rsidR="002D4FF7" w:rsidRDefault="002D4FF7" w:rsidP="00BA5B9D">
      <w:pPr>
        <w:pStyle w:val="Hyperlink"/>
      </w:pPr>
      <w:r>
        <w:separator/>
      </w:r>
    </w:p>
  </w:endnote>
  <w:endnote w:type="continuationSeparator" w:id="0">
    <w:p w14:paraId="3C213C40" w14:textId="77777777" w:rsidR="002D4FF7" w:rsidRDefault="002D4FF7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3C261" w14:textId="77777777" w:rsidR="001D4D29" w:rsidRDefault="001D4D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CC831" w14:textId="680E9F23" w:rsidR="00A166E0" w:rsidRDefault="00A166E0" w:rsidP="002D4FF7">
    <w:pPr>
      <w:pStyle w:val="Footermain"/>
    </w:pPr>
    <w:r>
      <w:t>© OCR 20</w:t>
    </w:r>
    <w:r w:rsidR="001D4D29">
      <w:t>2</w:t>
    </w:r>
    <w:r>
      <w:t>1 v</w:t>
    </w:r>
    <w:r w:rsidR="001D4D29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FEB81" w14:textId="77777777" w:rsidR="001D4D29" w:rsidRDefault="001D4D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DECF9" w14:textId="77777777" w:rsidR="002D4FF7" w:rsidRDefault="002D4FF7" w:rsidP="00BA5B9D">
      <w:pPr>
        <w:pStyle w:val="Hyperlink"/>
      </w:pPr>
      <w:r>
        <w:separator/>
      </w:r>
    </w:p>
  </w:footnote>
  <w:footnote w:type="continuationSeparator" w:id="0">
    <w:p w14:paraId="652DACB5" w14:textId="77777777" w:rsidR="002D4FF7" w:rsidRDefault="002D4FF7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40546" w14:textId="77777777" w:rsidR="001D4D29" w:rsidRDefault="001D4D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E1B2E" w14:textId="3A31CB1F" w:rsidR="00D23180" w:rsidRDefault="00D23180" w:rsidP="00DD33F1">
    <w:pPr>
      <w:pStyle w:val="Header"/>
      <w:rPr>
        <w:b/>
        <w:sz w:val="32"/>
        <w:szCs w:val="32"/>
      </w:rPr>
    </w:pPr>
  </w:p>
  <w:p w14:paraId="089593D9" w14:textId="04406147" w:rsidR="00D23180" w:rsidRDefault="001D4D29" w:rsidP="00DD33F1">
    <w:pPr>
      <w:pStyle w:val="Header"/>
      <w:rPr>
        <w:b/>
        <w:sz w:val="32"/>
        <w:szCs w:val="32"/>
      </w:rPr>
    </w:pPr>
    <w:r>
      <w:rPr>
        <w:noProof/>
      </w:rPr>
      <w:pict w14:anchorId="6947D8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6D55A107" w14:textId="77777777" w:rsidR="00D23180" w:rsidRDefault="00D23180" w:rsidP="00DD33F1">
    <w:pPr>
      <w:pStyle w:val="Header"/>
      <w:rPr>
        <w:b/>
        <w:sz w:val="32"/>
        <w:szCs w:val="32"/>
      </w:rPr>
    </w:pPr>
  </w:p>
  <w:p w14:paraId="090F8866" w14:textId="77777777" w:rsidR="00D23180" w:rsidRDefault="00D23180" w:rsidP="00DD33F1">
    <w:pPr>
      <w:pStyle w:val="Header"/>
      <w:rPr>
        <w:b/>
        <w:sz w:val="32"/>
        <w:szCs w:val="32"/>
      </w:rPr>
    </w:pPr>
  </w:p>
  <w:p w14:paraId="33F07876" w14:textId="77777777" w:rsidR="00D23180" w:rsidRPr="004260B1" w:rsidRDefault="00D23180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B4A24AE" w14:textId="77777777" w:rsidR="00D23180" w:rsidRDefault="00D23180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B374" w14:textId="77777777" w:rsidR="001D4D29" w:rsidRDefault="001D4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3C65"/>
    <w:rsid w:val="001C49FB"/>
    <w:rsid w:val="001D35E0"/>
    <w:rsid w:val="001D4D29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D4FF7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17AE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166E0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52A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3180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8DB842E"/>
  <w15:chartTrackingRefBased/>
  <w15:docId w15:val="{7699AFE7-A424-4356-B3EC-CD2018F47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link w:val="TableNumber1Char"/>
    <w:rsid w:val="00D23180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D23180"/>
    <w:pPr>
      <w:numPr>
        <w:ilvl w:val="1"/>
      </w:numPr>
    </w:pPr>
  </w:style>
  <w:style w:type="character" w:customStyle="1" w:styleId="TableNumber1Char">
    <w:name w:val="Table_Number_1 Char"/>
    <w:link w:val="TableNumber1"/>
    <w:rsid w:val="00D23180"/>
    <w:rPr>
      <w:rFonts w:ascii="Arial" w:hAnsi="Arial"/>
      <w:sz w:val="22"/>
      <w:szCs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J15 E3 Working with measurements</dc:title>
  <dc:subject/>
  <dc:creator>OCR</dc:creator>
  <cp:keywords>Life and Living Skills, Record of assessment, Rec of assessment,  J15, E3, Working with measurements</cp:keywords>
  <dc:description/>
  <cp:lastModifiedBy>Mary Bree</cp:lastModifiedBy>
  <cp:revision>2</cp:revision>
  <dcterms:created xsi:type="dcterms:W3CDTF">2021-05-21T15:16:00Z</dcterms:created>
  <dcterms:modified xsi:type="dcterms:W3CDTF">2021-05-21T15:16:00Z</dcterms:modified>
</cp:coreProperties>
</file>